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86"/>
        <w:gridCol w:w="4522"/>
      </w:tblGrid>
      <w:tr w:rsidR="00AF233D" w14:paraId="2677D1C6" w14:textId="77777777" w:rsidTr="007C0CC7">
        <w:trPr>
          <w:jc w:val="center"/>
        </w:trPr>
        <w:tc>
          <w:tcPr>
            <w:tcW w:w="10886" w:type="dxa"/>
            <w:shd w:val="clear" w:color="auto" w:fill="17365D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71E2B52E" w14:textId="77777777" w:rsidR="00AF233D" w:rsidRPr="007C0CC7" w:rsidRDefault="00000000">
            <w:pPr>
              <w:spacing w:after="0" w:line="240" w:lineRule="auto"/>
              <w:rPr>
                <w:sz w:val="24"/>
                <w:szCs w:val="32"/>
              </w:rPr>
            </w:pPr>
            <w:r w:rsidRPr="007C0CC7">
              <w:rPr>
                <w:b/>
                <w:color w:val="FFFFFF"/>
                <w:sz w:val="44"/>
                <w:szCs w:val="32"/>
              </w:rPr>
              <w:t>SUKHAM100</w:t>
            </w:r>
          </w:p>
          <w:p w14:paraId="214D8DCA" w14:textId="77777777" w:rsidR="00AF233D" w:rsidRDefault="00000000">
            <w:pPr>
              <w:spacing w:after="0" w:line="240" w:lineRule="auto"/>
            </w:pPr>
            <w:r w:rsidRPr="007C0CC7">
              <w:rPr>
                <w:color w:val="DDEAF4"/>
                <w:sz w:val="24"/>
                <w:szCs w:val="36"/>
              </w:rPr>
              <w:t>Sankalp se Rachnatmak Jeevan Tak</w:t>
            </w:r>
          </w:p>
        </w:tc>
        <w:tc>
          <w:tcPr>
            <w:tcW w:w="4522" w:type="dxa"/>
            <w:shd w:val="clear" w:color="auto" w:fill="138A8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37453D66" w14:textId="77777777" w:rsidR="00AF233D" w:rsidRPr="007C0CC7" w:rsidRDefault="00000000">
            <w:pPr>
              <w:spacing w:after="0" w:line="240" w:lineRule="auto"/>
              <w:jc w:val="right"/>
              <w:rPr>
                <w:sz w:val="22"/>
                <w:szCs w:val="28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36"/>
                <w:szCs w:val="28"/>
              </w:rPr>
              <w:t>माह 01</w:t>
            </w:r>
          </w:p>
          <w:p w14:paraId="765142AD" w14:textId="77777777" w:rsidR="00AF233D" w:rsidRDefault="00000000">
            <w:pPr>
              <w:spacing w:after="0" w:line="240" w:lineRule="auto"/>
              <w:jc w:val="right"/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कार्यक्रम कार्यान्वयन योजना</w:t>
            </w:r>
          </w:p>
        </w:tc>
      </w:tr>
    </w:tbl>
    <w:p w14:paraId="5DB75432" w14:textId="77777777" w:rsidR="00AF233D" w:rsidRPr="007C0CC7" w:rsidRDefault="00000000">
      <w:pPr>
        <w:spacing w:before="100" w:after="20" w:line="240" w:lineRule="auto"/>
        <w:rPr>
          <w:sz w:val="20"/>
          <w:szCs w:val="24"/>
        </w:rPr>
      </w:pPr>
      <w:r w:rsidRPr="007C0CC7">
        <w:rPr>
          <w:rFonts w:ascii="Nirmala UI" w:eastAsia="Nirmala UI" w:hAnsi="Nirmala UI"/>
          <w:b/>
          <w:color w:val="17365D"/>
          <w:sz w:val="32"/>
          <w:szCs w:val="24"/>
        </w:rPr>
        <w:t xml:space="preserve">मेरा स्वास्थ्य, मेरा गौरव </w:t>
      </w:r>
    </w:p>
    <w:p w14:paraId="5D25F600" w14:textId="77777777" w:rsidR="00AF233D" w:rsidRPr="007C0CC7" w:rsidRDefault="00000000">
      <w:pPr>
        <w:spacing w:after="80" w:line="240" w:lineRule="auto"/>
        <w:rPr>
          <w:sz w:val="28"/>
          <w:szCs w:val="36"/>
        </w:rPr>
      </w:pPr>
      <w:r w:rsidRPr="007C0CC7">
        <w:rPr>
          <w:rFonts w:ascii="Nirmala UI" w:eastAsia="Nirmala UI" w:hAnsi="Nirmala UI"/>
          <w:b/>
          <w:color w:val="138A8A"/>
          <w:sz w:val="28"/>
          <w:szCs w:val="36"/>
        </w:rPr>
        <w:t>सप्ताह 1–</w:t>
      </w:r>
      <w:proofErr w:type="gramStart"/>
      <w:r w:rsidRPr="007C0CC7">
        <w:rPr>
          <w:rFonts w:ascii="Nirmala UI" w:eastAsia="Nirmala UI" w:hAnsi="Nirmala UI"/>
          <w:b/>
          <w:color w:val="138A8A"/>
          <w:sz w:val="28"/>
          <w:szCs w:val="36"/>
        </w:rPr>
        <w:t>4  •</w:t>
      </w:r>
      <w:proofErr w:type="gramEnd"/>
      <w:r w:rsidRPr="007C0CC7">
        <w:rPr>
          <w:rFonts w:ascii="Nirmala UI" w:eastAsia="Nirmala UI" w:hAnsi="Nirmala UI"/>
          <w:b/>
          <w:color w:val="138A8A"/>
          <w:sz w:val="28"/>
          <w:szCs w:val="36"/>
        </w:rPr>
        <w:t xml:space="preserve">  20 सितम्बर – 16 अक्टूबर 2026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</w:tblCellMar>
        <w:tblLook w:val="04A0" w:firstRow="1" w:lastRow="0" w:firstColumn="1" w:lastColumn="0" w:noHBand="0" w:noVBand="1"/>
      </w:tblPr>
      <w:tblGrid>
        <w:gridCol w:w="2088"/>
        <w:gridCol w:w="3816"/>
        <w:gridCol w:w="6264"/>
        <w:gridCol w:w="3096"/>
      </w:tblGrid>
      <w:tr w:rsidR="00AF233D" w:rsidRPr="007C0CC7" w14:paraId="53440E77" w14:textId="77777777" w:rsidTr="007C0CC7">
        <w:trPr>
          <w:tblHeader/>
          <w:jc w:val="center"/>
        </w:trPr>
        <w:tc>
          <w:tcPr>
            <w:tcW w:w="2088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45B5729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सप्ताह / तिथियाँ</w:t>
            </w:r>
          </w:p>
        </w:tc>
        <w:tc>
          <w:tcPr>
            <w:tcW w:w="381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F2B8EB9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कार्यक्रम एवं उद्देश्य</w:t>
            </w:r>
          </w:p>
        </w:tc>
        <w:tc>
          <w:tcPr>
            <w:tcW w:w="6264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50F05FC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आयोजन की प्रक्रिया</w:t>
            </w:r>
          </w:p>
        </w:tc>
        <w:tc>
          <w:tcPr>
            <w:tcW w:w="309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C653F8D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कौन भाग ले सकता है</w:t>
            </w:r>
          </w:p>
        </w:tc>
      </w:tr>
      <w:tr w:rsidR="00AF233D" w:rsidRPr="007C0CC7" w14:paraId="4118D9B3" w14:textId="77777777" w:rsidTr="007C0CC7">
        <w:trPr>
          <w:trHeight w:val="2400"/>
          <w:jc w:val="center"/>
        </w:trPr>
        <w:tc>
          <w:tcPr>
            <w:tcW w:w="2088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74EBCA03" w14:textId="77777777" w:rsidR="007C0CC7" w:rsidRPr="007C0CC7" w:rsidRDefault="00000000">
            <w:pPr>
              <w:spacing w:after="80" w:line="240" w:lineRule="auto"/>
              <w:rPr>
                <w:b/>
                <w:color w:val="17365D"/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 xml:space="preserve">सप्ताह 1 </w:t>
            </w:r>
          </w:p>
          <w:p w14:paraId="14B1CCAE" w14:textId="77777777" w:rsidR="00AF233D" w:rsidRPr="007C0CC7" w:rsidRDefault="00000000">
            <w:pPr>
              <w:spacing w:after="80" w:line="240" w:lineRule="auto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>20–26 सितम्बर 2026</w:t>
            </w:r>
          </w:p>
        </w:tc>
        <w:tc>
          <w:tcPr>
            <w:tcW w:w="381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0405DECB" w14:textId="77777777" w:rsidR="00AF233D" w:rsidRPr="007C0CC7" w:rsidRDefault="00000000">
            <w:pPr>
              <w:spacing w:after="80" w:line="240" w:lineRule="auto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>राष्ट्रीय संकल्प समारोह (स्वास्थ्य एवं नशा-मुक्त प्रतिज्ञा और हस्ताक्षर अभियान)</w:t>
            </w:r>
          </w:p>
          <w:p w14:paraId="7040D255" w14:textId="77777777" w:rsidR="00AF233D" w:rsidRPr="007C0CC7" w:rsidRDefault="00000000">
            <w:pPr>
              <w:spacing w:before="60" w:after="0" w:line="240" w:lineRule="auto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>उद्देश्य</w:t>
            </w:r>
          </w:p>
          <w:p w14:paraId="01D1F6C0" w14:textId="77777777" w:rsidR="00AF233D" w:rsidRPr="007C0CC7" w:rsidRDefault="00000000">
            <w:pPr>
              <w:spacing w:after="0" w:line="240" w:lineRule="auto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sz w:val="24"/>
                <w:szCs w:val="40"/>
              </w:rPr>
              <w:t>स्वस्थ एवं नशा-मुक्त जीवन के लिए सामूहिक संकल्प लेना तथा स्वस्थ विकल्पों को व्यक्तिगत जिम्मेदारी से जोड़ना।</w:t>
            </w:r>
          </w:p>
        </w:tc>
        <w:tc>
          <w:tcPr>
            <w:tcW w:w="6264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6EF3DE91" w14:textId="77777777" w:rsidR="00AF233D" w:rsidRPr="007C0CC7" w:rsidRDefault="00000000" w:rsidP="007C0CC7">
            <w:pPr>
              <w:pStyle w:val="ListParagraph"/>
              <w:numPr>
                <w:ilvl w:val="0"/>
                <w:numId w:val="11"/>
              </w:numPr>
              <w:spacing w:after="40" w:line="240" w:lineRule="auto"/>
              <w:ind w:left="413" w:hanging="284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sz w:val="24"/>
                <w:szCs w:val="40"/>
              </w:rPr>
              <w:t>स्थान, बैनर, प्रतिज्ञा-पाठ, हस्ताक्षर-पत्रक और उपस्थिति की व्यवस्था करें।</w:t>
            </w:r>
          </w:p>
          <w:p w14:paraId="1CAE5113" w14:textId="77777777" w:rsidR="00AF233D" w:rsidRPr="007C0CC7" w:rsidRDefault="00000000" w:rsidP="007C0CC7">
            <w:pPr>
              <w:pStyle w:val="ListParagraph"/>
              <w:numPr>
                <w:ilvl w:val="0"/>
                <w:numId w:val="11"/>
              </w:numPr>
              <w:spacing w:after="40" w:line="240" w:lineRule="auto"/>
              <w:ind w:left="413" w:hanging="284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sz w:val="24"/>
                <w:szCs w:val="40"/>
              </w:rPr>
              <w:t>स्वास्थ्य एवं नशा-मुक्ति पर संक्षिप्त संदेश दें; उपयुक्त होने पर राजयोग/ध्यान का छोटा सत्र रखें।</w:t>
            </w:r>
          </w:p>
          <w:p w14:paraId="6668FBC6" w14:textId="77777777" w:rsidR="00AF233D" w:rsidRPr="007C0CC7" w:rsidRDefault="00000000" w:rsidP="007C0CC7">
            <w:pPr>
              <w:pStyle w:val="ListParagraph"/>
              <w:numPr>
                <w:ilvl w:val="0"/>
                <w:numId w:val="11"/>
              </w:numPr>
              <w:spacing w:after="40" w:line="240" w:lineRule="auto"/>
              <w:ind w:left="413" w:hanging="284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sz w:val="24"/>
                <w:szCs w:val="40"/>
              </w:rPr>
              <w:t>प्रतिज्ञा एवं हस्ताक्षर अभियान आयोजित करें।</w:t>
            </w:r>
          </w:p>
          <w:p w14:paraId="648FCBC5" w14:textId="77777777" w:rsidR="00AF233D" w:rsidRPr="007C0CC7" w:rsidRDefault="00000000" w:rsidP="007C0CC7">
            <w:pPr>
              <w:pStyle w:val="ListParagraph"/>
              <w:numPr>
                <w:ilvl w:val="0"/>
                <w:numId w:val="11"/>
              </w:numPr>
              <w:spacing w:after="40" w:line="240" w:lineRule="auto"/>
              <w:ind w:left="413" w:hanging="284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sz w:val="24"/>
                <w:szCs w:val="40"/>
              </w:rPr>
              <w:t>वैकल्पिक गतिविधियाँ: नारा-लेखन, पोस्टर-निर्माण, नुक्कड़ नाटक या समूह चर्चा।</w:t>
            </w:r>
          </w:p>
          <w:p w14:paraId="7B893388" w14:textId="77777777" w:rsidR="00AF233D" w:rsidRPr="007C0CC7" w:rsidRDefault="00000000" w:rsidP="007C0CC7">
            <w:pPr>
              <w:spacing w:after="40" w:line="240" w:lineRule="auto"/>
              <w:ind w:left="129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>• सार्वजनिक गतिविधियों के लिए आवश्यक अनुमति लें।</w:t>
            </w:r>
          </w:p>
        </w:tc>
        <w:tc>
          <w:tcPr>
            <w:tcW w:w="309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598AE8FB" w14:textId="77777777" w:rsidR="00AF233D" w:rsidRPr="007C0CC7" w:rsidRDefault="00000000">
            <w:pPr>
              <w:spacing w:after="0" w:line="240" w:lineRule="auto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sz w:val="24"/>
                <w:szCs w:val="40"/>
              </w:rPr>
              <w:t>परिवार, समुदाय के सदस्य, शैक्षणिक संस्थान, स्वास्थ्य एवं सामाजिक संगठन, MY Bharat स्वयंसेवक और सहयोगी संगठन।</w:t>
            </w:r>
          </w:p>
        </w:tc>
      </w:tr>
    </w:tbl>
    <w:p w14:paraId="71646CCF" w14:textId="77777777" w:rsidR="00AF233D" w:rsidRPr="00E55DF9" w:rsidRDefault="00AF233D">
      <w:pPr>
        <w:spacing w:after="20" w:line="240" w:lineRule="auto"/>
        <w:rPr>
          <w:sz w:val="8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1"/>
        <w:gridCol w:w="3821"/>
        <w:gridCol w:w="6273"/>
        <w:gridCol w:w="3100"/>
      </w:tblGrid>
      <w:tr w:rsidR="00AF233D" w:rsidRPr="007C0CC7" w14:paraId="54B81705" w14:textId="77777777" w:rsidTr="007C0CC7">
        <w:trPr>
          <w:trHeight w:val="387"/>
          <w:tblHeader/>
          <w:jc w:val="center"/>
        </w:trPr>
        <w:tc>
          <w:tcPr>
            <w:tcW w:w="2091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4AF37A9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सप्ताह / तिथियाँ</w:t>
            </w:r>
          </w:p>
        </w:tc>
        <w:tc>
          <w:tcPr>
            <w:tcW w:w="3821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0F72EFA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कार्यक्रम एवं उद्देश्य</w:t>
            </w:r>
          </w:p>
        </w:tc>
        <w:tc>
          <w:tcPr>
            <w:tcW w:w="6273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5D20BD4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आयोजन की प्रक्रिया</w:t>
            </w:r>
          </w:p>
        </w:tc>
        <w:tc>
          <w:tcPr>
            <w:tcW w:w="3100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61CAA25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कौन भाग ले सकता है</w:t>
            </w:r>
          </w:p>
        </w:tc>
      </w:tr>
      <w:tr w:rsidR="00AF233D" w:rsidRPr="007C0CC7" w14:paraId="365101FD" w14:textId="77777777" w:rsidTr="007C0CC7">
        <w:trPr>
          <w:trHeight w:val="3016"/>
          <w:jc w:val="center"/>
        </w:trPr>
        <w:tc>
          <w:tcPr>
            <w:tcW w:w="2091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355802E5" w14:textId="77777777" w:rsidR="007C0CC7" w:rsidRPr="007C0CC7" w:rsidRDefault="00000000">
            <w:pPr>
              <w:spacing w:after="80" w:line="240" w:lineRule="auto"/>
              <w:rPr>
                <w:b/>
                <w:color w:val="17365D"/>
                <w:sz w:val="24"/>
                <w:szCs w:val="32"/>
              </w:rPr>
            </w:pPr>
            <w:r w:rsidRPr="007C0CC7">
              <w:rPr>
                <w:rFonts w:ascii="Nirmala UI" w:eastAsia="Nirmala UI" w:hAnsi="Nirmala UI"/>
                <w:b/>
                <w:color w:val="17365D"/>
                <w:sz w:val="24"/>
                <w:szCs w:val="32"/>
              </w:rPr>
              <w:t xml:space="preserve">सप्ताह 2 </w:t>
            </w:r>
          </w:p>
          <w:p w14:paraId="0C73CA22" w14:textId="77777777" w:rsidR="00AF233D" w:rsidRPr="007C0CC7" w:rsidRDefault="00000000">
            <w:pPr>
              <w:spacing w:after="80" w:line="240" w:lineRule="auto"/>
              <w:rPr>
                <w:sz w:val="24"/>
                <w:szCs w:val="32"/>
              </w:rPr>
            </w:pPr>
            <w:r w:rsidRPr="007C0CC7">
              <w:rPr>
                <w:rFonts w:ascii="Nirmala UI" w:eastAsia="Nirmala UI" w:hAnsi="Nirmala UI"/>
                <w:b/>
                <w:color w:val="17365D"/>
                <w:sz w:val="24"/>
                <w:szCs w:val="32"/>
              </w:rPr>
              <w:t>27 सितम्बर–3 अक्टूबर 2026</w:t>
            </w:r>
          </w:p>
        </w:tc>
        <w:tc>
          <w:tcPr>
            <w:tcW w:w="3821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511E4401" w14:textId="77777777" w:rsidR="00AF233D" w:rsidRPr="007C0CC7" w:rsidRDefault="00000000">
            <w:pPr>
              <w:spacing w:after="80" w:line="240" w:lineRule="auto"/>
              <w:rPr>
                <w:sz w:val="24"/>
                <w:szCs w:val="32"/>
              </w:rPr>
            </w:pPr>
            <w:r w:rsidRPr="007C0CC7">
              <w:rPr>
                <w:rFonts w:ascii="Nirmala UI" w:eastAsia="Nirmala UI" w:hAnsi="Nirmala UI"/>
                <w:b/>
                <w:color w:val="138A8A"/>
                <w:sz w:val="24"/>
                <w:szCs w:val="32"/>
              </w:rPr>
              <w:t>स्वास्थ्य जाँच एवं BMI शिविर + ध्यान शिविर</w:t>
            </w:r>
          </w:p>
          <w:p w14:paraId="1123C969" w14:textId="77777777" w:rsidR="00AF233D" w:rsidRPr="007C0CC7" w:rsidRDefault="00000000">
            <w:pPr>
              <w:spacing w:before="60" w:after="0" w:line="240" w:lineRule="auto"/>
              <w:rPr>
                <w:sz w:val="24"/>
                <w:szCs w:val="32"/>
              </w:rPr>
            </w:pPr>
            <w:r w:rsidRPr="007C0CC7">
              <w:rPr>
                <w:rFonts w:ascii="Nirmala UI" w:eastAsia="Nirmala UI" w:hAnsi="Nirmala UI"/>
                <w:b/>
                <w:color w:val="17365D"/>
                <w:sz w:val="24"/>
                <w:szCs w:val="32"/>
              </w:rPr>
              <w:t>उद्देश्य</w:t>
            </w:r>
          </w:p>
          <w:p w14:paraId="24F27BF7" w14:textId="77777777" w:rsidR="00AF233D" w:rsidRPr="007C0CC7" w:rsidRDefault="00000000">
            <w:pPr>
              <w:spacing w:after="0" w:line="240" w:lineRule="auto"/>
              <w:rPr>
                <w:sz w:val="24"/>
                <w:szCs w:val="32"/>
              </w:rPr>
            </w:pPr>
            <w:r w:rsidRPr="007C0CC7">
              <w:rPr>
                <w:rFonts w:ascii="Nirmala UI" w:eastAsia="Nirmala UI" w:hAnsi="Nirmala UI"/>
                <w:sz w:val="24"/>
                <w:szCs w:val="32"/>
              </w:rPr>
              <w:t>प्रारंभिक स्वास्थ्य आकलन, व्यक्तिगत मार्गदर्शन और ध्यान/कल्याण गतिविधियों के माध्यम से निवारक स्वास्थ्य-जागरूकता बढ़ाना।</w:t>
            </w:r>
          </w:p>
        </w:tc>
        <w:tc>
          <w:tcPr>
            <w:tcW w:w="6273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058A7CC3" w14:textId="77777777" w:rsidR="00AF233D" w:rsidRPr="007C0CC7" w:rsidRDefault="00000000" w:rsidP="007C0CC7">
            <w:pPr>
              <w:pStyle w:val="ListParagraph"/>
              <w:numPr>
                <w:ilvl w:val="0"/>
                <w:numId w:val="11"/>
              </w:numPr>
              <w:spacing w:after="40" w:line="240" w:lineRule="auto"/>
              <w:ind w:left="413" w:hanging="284"/>
              <w:rPr>
                <w:sz w:val="24"/>
                <w:szCs w:val="32"/>
              </w:rPr>
            </w:pPr>
            <w:r w:rsidRPr="007C0CC7">
              <w:rPr>
                <w:rFonts w:ascii="Nirmala UI" w:eastAsia="Nirmala UI" w:hAnsi="Nirmala UI"/>
                <w:sz w:val="24"/>
                <w:szCs w:val="32"/>
              </w:rPr>
              <w:t>स्थानीय स्वास्थ्य संस्थान और योग्य पेशेवरों के साथ समन्वय करें।</w:t>
            </w:r>
          </w:p>
          <w:p w14:paraId="2CE10A00" w14:textId="77777777" w:rsidR="00AF233D" w:rsidRPr="007C0CC7" w:rsidRDefault="00000000" w:rsidP="007C0CC7">
            <w:pPr>
              <w:pStyle w:val="ListParagraph"/>
              <w:numPr>
                <w:ilvl w:val="0"/>
                <w:numId w:val="11"/>
              </w:numPr>
              <w:spacing w:after="40" w:line="240" w:lineRule="auto"/>
              <w:ind w:left="413" w:hanging="284"/>
              <w:rPr>
                <w:sz w:val="24"/>
                <w:szCs w:val="32"/>
              </w:rPr>
            </w:pPr>
            <w:r w:rsidRPr="007C0CC7">
              <w:rPr>
                <w:rFonts w:ascii="Nirmala UI" w:eastAsia="Nirmala UI" w:hAnsi="Nirmala UI"/>
                <w:sz w:val="24"/>
                <w:szCs w:val="32"/>
              </w:rPr>
              <w:t>उपलब्ध जाँचों, उपकरणों, गोपनीयता, सहमति और रेफरल व्यवस्था की पुष्टि करें।</w:t>
            </w:r>
          </w:p>
          <w:p w14:paraId="50496E93" w14:textId="77777777" w:rsidR="00AF233D" w:rsidRPr="007C0CC7" w:rsidRDefault="00000000" w:rsidP="007C0CC7">
            <w:pPr>
              <w:pStyle w:val="ListParagraph"/>
              <w:numPr>
                <w:ilvl w:val="0"/>
                <w:numId w:val="11"/>
              </w:numPr>
              <w:spacing w:after="40" w:line="240" w:lineRule="auto"/>
              <w:ind w:left="413" w:hanging="284"/>
              <w:rPr>
                <w:sz w:val="24"/>
                <w:szCs w:val="32"/>
              </w:rPr>
            </w:pPr>
            <w:r w:rsidRPr="007C0CC7">
              <w:rPr>
                <w:rFonts w:ascii="Nirmala UI" w:eastAsia="Nirmala UI" w:hAnsi="Nirmala UI"/>
                <w:sz w:val="24"/>
                <w:szCs w:val="32"/>
              </w:rPr>
              <w:t>प्रतिभागियों का पंजीकरण करें; केवल पेशेवरों द्वारा निर्धारित जाँचें ही करें।</w:t>
            </w:r>
          </w:p>
          <w:p w14:paraId="2C23EFAB" w14:textId="77777777" w:rsidR="00AF233D" w:rsidRPr="007C0CC7" w:rsidRDefault="00000000" w:rsidP="007C0CC7">
            <w:pPr>
              <w:pStyle w:val="ListParagraph"/>
              <w:numPr>
                <w:ilvl w:val="0"/>
                <w:numId w:val="11"/>
              </w:numPr>
              <w:spacing w:after="40" w:line="240" w:lineRule="auto"/>
              <w:ind w:left="413" w:hanging="284"/>
              <w:rPr>
                <w:sz w:val="24"/>
                <w:szCs w:val="32"/>
              </w:rPr>
            </w:pPr>
            <w:r w:rsidRPr="007C0CC7">
              <w:rPr>
                <w:rFonts w:ascii="Nirmala UI" w:eastAsia="Nirmala UI" w:hAnsi="Nirmala UI"/>
                <w:sz w:val="24"/>
                <w:szCs w:val="32"/>
              </w:rPr>
              <w:t>परिणाम गोपनीय रूप से दें और आवश्यकतानुसार उचित रेफरल करें।</w:t>
            </w:r>
          </w:p>
          <w:p w14:paraId="79AE4D08" w14:textId="77777777" w:rsidR="00AF233D" w:rsidRPr="007C0CC7" w:rsidRDefault="00000000" w:rsidP="007C0CC7">
            <w:pPr>
              <w:pStyle w:val="ListParagraph"/>
              <w:numPr>
                <w:ilvl w:val="0"/>
                <w:numId w:val="12"/>
              </w:numPr>
              <w:spacing w:after="40" w:line="240" w:lineRule="auto"/>
              <w:ind w:left="413" w:hanging="284"/>
              <w:rPr>
                <w:sz w:val="24"/>
                <w:szCs w:val="32"/>
              </w:rPr>
            </w:pPr>
            <w:r w:rsidRPr="007C0CC7">
              <w:rPr>
                <w:rFonts w:ascii="Nirmala UI" w:eastAsia="Nirmala UI" w:hAnsi="Nirmala UI"/>
                <w:sz w:val="24"/>
                <w:szCs w:val="32"/>
              </w:rPr>
              <w:t xml:space="preserve">निर्देशित ध्यान/राजयोग </w:t>
            </w:r>
            <w:proofErr w:type="spellStart"/>
            <w:r w:rsidRPr="007C0CC7">
              <w:rPr>
                <w:rFonts w:ascii="Nirmala UI" w:eastAsia="Nirmala UI" w:hAnsi="Nirmala UI"/>
                <w:sz w:val="24"/>
                <w:szCs w:val="32"/>
              </w:rPr>
              <w:t>और</w:t>
            </w:r>
            <w:proofErr w:type="spellEnd"/>
            <w:r w:rsidRPr="007C0CC7"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sz w:val="24"/>
                <w:szCs w:val="32"/>
              </w:rPr>
              <w:t>स्वस्थ</w:t>
            </w:r>
            <w:proofErr w:type="spellEnd"/>
            <w:r w:rsidRPr="007C0CC7"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sz w:val="24"/>
                <w:szCs w:val="32"/>
              </w:rPr>
              <w:t>जीवनशैली</w:t>
            </w:r>
            <w:proofErr w:type="spellEnd"/>
            <w:r w:rsidRPr="007C0CC7"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sz w:val="24"/>
                <w:szCs w:val="32"/>
              </w:rPr>
              <w:t>का</w:t>
            </w:r>
            <w:proofErr w:type="spellEnd"/>
            <w:r w:rsidRPr="007C0CC7"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sz w:val="24"/>
                <w:szCs w:val="32"/>
              </w:rPr>
              <w:t>सत्र</w:t>
            </w:r>
            <w:proofErr w:type="spellEnd"/>
            <w:r w:rsidRPr="007C0CC7"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sz w:val="24"/>
                <w:szCs w:val="32"/>
              </w:rPr>
              <w:t>शामिल</w:t>
            </w:r>
            <w:proofErr w:type="spellEnd"/>
            <w:r w:rsidRPr="007C0CC7"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sz w:val="24"/>
                <w:szCs w:val="32"/>
              </w:rPr>
              <w:t>करें</w:t>
            </w:r>
            <w:proofErr w:type="spellEnd"/>
            <w:r w:rsidRPr="007C0CC7">
              <w:rPr>
                <w:rFonts w:ascii="Nirmala UI" w:eastAsia="Nirmala UI" w:hAnsi="Nirmala UI"/>
                <w:sz w:val="24"/>
                <w:szCs w:val="32"/>
              </w:rPr>
              <w:t>।</w:t>
            </w:r>
          </w:p>
        </w:tc>
        <w:tc>
          <w:tcPr>
            <w:tcW w:w="3100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2ECE2AE9" w14:textId="77777777" w:rsidR="00AF233D" w:rsidRPr="007C0CC7" w:rsidRDefault="00000000">
            <w:pPr>
              <w:spacing w:after="0" w:line="240" w:lineRule="auto"/>
              <w:rPr>
                <w:sz w:val="24"/>
                <w:szCs w:val="32"/>
              </w:rPr>
            </w:pPr>
            <w:r w:rsidRPr="007C0CC7">
              <w:rPr>
                <w:rFonts w:ascii="Nirmala UI" w:eastAsia="Nirmala UI" w:hAnsi="Nirmala UI"/>
                <w:sz w:val="24"/>
                <w:szCs w:val="32"/>
              </w:rPr>
              <w:t>परिवार एवं समुदाय के सदस्य; स्थानीय चिकित्सक, स्वास्थ्य-पेशेवर, कॉलेज और स्वास्थ्य संस्थान सहयोगी के रूप में।</w:t>
            </w:r>
          </w:p>
        </w:tc>
      </w:tr>
    </w:tbl>
    <w:p w14:paraId="5CC61C7A" w14:textId="77777777" w:rsidR="00AF233D" w:rsidRDefault="00AF233D">
      <w:pPr>
        <w:spacing w:after="20" w:line="240" w:lineRule="auto"/>
      </w:pPr>
    </w:p>
    <w:p w14:paraId="373F5ECB" w14:textId="77777777" w:rsidR="00AF233D" w:rsidRDefault="00000000">
      <w:pPr>
        <w:spacing w:before="60" w:after="0" w:line="240" w:lineRule="auto"/>
        <w:jc w:val="right"/>
      </w:pPr>
      <w:proofErr w:type="spellStart"/>
      <w:r>
        <w:rPr>
          <w:rFonts w:ascii="Nirmala UI" w:eastAsia="Nirmala UI" w:hAnsi="Nirmala UI"/>
          <w:b/>
          <w:color w:val="5D6B78"/>
          <w:sz w:val="15"/>
        </w:rPr>
        <w:t>अगले</w:t>
      </w:r>
      <w:proofErr w:type="spellEnd"/>
      <w:r>
        <w:rPr>
          <w:rFonts w:ascii="Nirmala UI" w:eastAsia="Nirmala UI" w:hAnsi="Nirmala UI"/>
          <w:b/>
          <w:color w:val="5D6B78"/>
          <w:sz w:val="15"/>
        </w:rPr>
        <w:t xml:space="preserve"> </w:t>
      </w:r>
      <w:proofErr w:type="spellStart"/>
      <w:r>
        <w:rPr>
          <w:rFonts w:ascii="Nirmala UI" w:eastAsia="Nirmala UI" w:hAnsi="Nirmala UI"/>
          <w:b/>
          <w:color w:val="5D6B78"/>
          <w:sz w:val="15"/>
        </w:rPr>
        <w:t>पृष्ठ</w:t>
      </w:r>
      <w:proofErr w:type="spellEnd"/>
      <w:r>
        <w:rPr>
          <w:rFonts w:ascii="Nirmala UI" w:eastAsia="Nirmala UI" w:hAnsi="Nirmala UI"/>
          <w:b/>
          <w:color w:val="5D6B78"/>
          <w:sz w:val="15"/>
        </w:rPr>
        <w:t xml:space="preserve"> </w:t>
      </w:r>
      <w:proofErr w:type="spellStart"/>
      <w:r>
        <w:rPr>
          <w:rFonts w:ascii="Nirmala UI" w:eastAsia="Nirmala UI" w:hAnsi="Nirmala UI"/>
          <w:b/>
          <w:color w:val="5D6B78"/>
          <w:sz w:val="15"/>
        </w:rPr>
        <w:t>पर</w:t>
      </w:r>
      <w:proofErr w:type="spellEnd"/>
      <w:r>
        <w:rPr>
          <w:rFonts w:ascii="Nirmala UI" w:eastAsia="Nirmala UI" w:hAnsi="Nirmala UI"/>
          <w:b/>
          <w:color w:val="5D6B78"/>
          <w:sz w:val="15"/>
        </w:rPr>
        <w:t xml:space="preserve"> </w:t>
      </w:r>
      <w:proofErr w:type="spellStart"/>
      <w:proofErr w:type="gramStart"/>
      <w:r>
        <w:rPr>
          <w:rFonts w:ascii="Nirmala UI" w:eastAsia="Nirmala UI" w:hAnsi="Nirmala UI"/>
          <w:b/>
          <w:color w:val="5D6B78"/>
          <w:sz w:val="15"/>
        </w:rPr>
        <w:t>जारी</w:t>
      </w:r>
      <w:proofErr w:type="spellEnd"/>
      <w:r>
        <w:rPr>
          <w:rFonts w:ascii="Nirmala UI" w:eastAsia="Nirmala UI" w:hAnsi="Nirmala UI"/>
          <w:b/>
          <w:color w:val="5D6B78"/>
          <w:sz w:val="15"/>
        </w:rPr>
        <w:t xml:space="preserve">  →</w:t>
      </w:r>
      <w:proofErr w:type="gram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86"/>
        <w:gridCol w:w="4522"/>
      </w:tblGrid>
      <w:tr w:rsidR="007C0CC7" w14:paraId="03CE9C8B" w14:textId="77777777" w:rsidTr="00B76ED1">
        <w:trPr>
          <w:jc w:val="center"/>
        </w:trPr>
        <w:tc>
          <w:tcPr>
            <w:tcW w:w="10886" w:type="dxa"/>
            <w:shd w:val="clear" w:color="auto" w:fill="17365D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31E403CB" w14:textId="77777777" w:rsidR="007C0CC7" w:rsidRPr="007C0CC7" w:rsidRDefault="007C0CC7" w:rsidP="007C0CC7">
            <w:pPr>
              <w:spacing w:after="0" w:line="240" w:lineRule="auto"/>
              <w:rPr>
                <w:sz w:val="24"/>
                <w:szCs w:val="32"/>
              </w:rPr>
            </w:pPr>
            <w:r w:rsidRPr="007C0CC7">
              <w:rPr>
                <w:b/>
                <w:color w:val="FFFFFF"/>
                <w:sz w:val="44"/>
                <w:szCs w:val="32"/>
              </w:rPr>
              <w:lastRenderedPageBreak/>
              <w:t>SUKHAM100</w:t>
            </w:r>
          </w:p>
          <w:p w14:paraId="1372576B" w14:textId="77777777" w:rsidR="007C0CC7" w:rsidRDefault="007C0CC7" w:rsidP="007C0CC7">
            <w:pPr>
              <w:spacing w:after="0" w:line="240" w:lineRule="auto"/>
            </w:pPr>
            <w:r w:rsidRPr="007C0CC7">
              <w:rPr>
                <w:color w:val="DDEAF4"/>
                <w:sz w:val="24"/>
                <w:szCs w:val="36"/>
              </w:rPr>
              <w:t xml:space="preserve">Sankalp se </w:t>
            </w:r>
            <w:proofErr w:type="spellStart"/>
            <w:r w:rsidRPr="007C0CC7">
              <w:rPr>
                <w:color w:val="DDEAF4"/>
                <w:sz w:val="24"/>
                <w:szCs w:val="36"/>
              </w:rPr>
              <w:t>Rachnatmak</w:t>
            </w:r>
            <w:proofErr w:type="spellEnd"/>
            <w:r w:rsidRPr="007C0CC7">
              <w:rPr>
                <w:color w:val="DDEAF4"/>
                <w:sz w:val="24"/>
                <w:szCs w:val="36"/>
              </w:rPr>
              <w:t xml:space="preserve"> Jeevan Tak</w:t>
            </w:r>
          </w:p>
        </w:tc>
        <w:tc>
          <w:tcPr>
            <w:tcW w:w="4522" w:type="dxa"/>
            <w:shd w:val="clear" w:color="auto" w:fill="138A8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24906117" w14:textId="77777777" w:rsidR="007C0CC7" w:rsidRPr="007C0CC7" w:rsidRDefault="007C0CC7" w:rsidP="007C0CC7">
            <w:pPr>
              <w:spacing w:after="0" w:line="240" w:lineRule="auto"/>
              <w:jc w:val="right"/>
              <w:rPr>
                <w:sz w:val="22"/>
                <w:szCs w:val="28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36"/>
                <w:szCs w:val="28"/>
              </w:rPr>
              <w:t>माह 01</w:t>
            </w:r>
          </w:p>
          <w:p w14:paraId="51E97231" w14:textId="77777777" w:rsidR="007C0CC7" w:rsidRDefault="007C0CC7" w:rsidP="007C0CC7">
            <w:pPr>
              <w:spacing w:after="0" w:line="240" w:lineRule="auto"/>
              <w:jc w:val="right"/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कार्यक्रम कार्यान्वयन योजना</w:t>
            </w:r>
          </w:p>
        </w:tc>
      </w:tr>
    </w:tbl>
    <w:p w14:paraId="285832B3" w14:textId="77777777" w:rsidR="007C0CC7" w:rsidRPr="007C0CC7" w:rsidRDefault="007C0CC7" w:rsidP="00B76ED1">
      <w:pPr>
        <w:spacing w:before="100" w:after="20" w:line="240" w:lineRule="auto"/>
        <w:rPr>
          <w:sz w:val="20"/>
          <w:szCs w:val="24"/>
        </w:rPr>
      </w:pPr>
      <w:r w:rsidRPr="007C0CC7">
        <w:rPr>
          <w:rFonts w:ascii="Nirmala UI" w:eastAsia="Nirmala UI" w:hAnsi="Nirmala UI"/>
          <w:b/>
          <w:color w:val="17365D"/>
          <w:sz w:val="32"/>
          <w:szCs w:val="24"/>
        </w:rPr>
        <w:t xml:space="preserve">मेरा स्वास्थ्य, मेरा गौरव </w:t>
      </w:r>
    </w:p>
    <w:p w14:paraId="5A9DCB53" w14:textId="77777777" w:rsidR="007C0CC7" w:rsidRPr="007C0CC7" w:rsidRDefault="007C0CC7" w:rsidP="007C0CC7">
      <w:pPr>
        <w:spacing w:after="80" w:line="240" w:lineRule="auto"/>
        <w:rPr>
          <w:sz w:val="28"/>
          <w:szCs w:val="36"/>
        </w:rPr>
      </w:pPr>
      <w:r w:rsidRPr="007C0CC7">
        <w:rPr>
          <w:rFonts w:ascii="Nirmala UI" w:eastAsia="Nirmala UI" w:hAnsi="Nirmala UI"/>
          <w:b/>
          <w:color w:val="138A8A"/>
          <w:sz w:val="28"/>
          <w:szCs w:val="36"/>
        </w:rPr>
        <w:t>सप्ताह 1–</w:t>
      </w:r>
      <w:proofErr w:type="gramStart"/>
      <w:r w:rsidRPr="007C0CC7">
        <w:rPr>
          <w:rFonts w:ascii="Nirmala UI" w:eastAsia="Nirmala UI" w:hAnsi="Nirmala UI"/>
          <w:b/>
          <w:color w:val="138A8A"/>
          <w:sz w:val="28"/>
          <w:szCs w:val="36"/>
        </w:rPr>
        <w:t>4  •</w:t>
      </w:r>
      <w:proofErr w:type="gramEnd"/>
      <w:r w:rsidRPr="007C0CC7">
        <w:rPr>
          <w:rFonts w:ascii="Nirmala UI" w:eastAsia="Nirmala UI" w:hAnsi="Nirmala UI"/>
          <w:b/>
          <w:color w:val="138A8A"/>
          <w:sz w:val="28"/>
          <w:szCs w:val="36"/>
        </w:rPr>
        <w:t xml:space="preserve">  20 सितम्बर – 16 अक्टूबर 2026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816"/>
        <w:gridCol w:w="7178"/>
        <w:gridCol w:w="2182"/>
      </w:tblGrid>
      <w:tr w:rsidR="00AF233D" w:rsidRPr="007C0CC7" w14:paraId="74ED12F9" w14:textId="77777777" w:rsidTr="0052347C">
        <w:trPr>
          <w:tblHeader/>
          <w:jc w:val="center"/>
        </w:trPr>
        <w:tc>
          <w:tcPr>
            <w:tcW w:w="2088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28E283C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सप्ताह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/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तिथियाँ</w:t>
            </w:r>
            <w:proofErr w:type="spellEnd"/>
          </w:p>
        </w:tc>
        <w:tc>
          <w:tcPr>
            <w:tcW w:w="381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2AA7404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कार्यक्रम एवं उद्देश्य</w:t>
            </w:r>
          </w:p>
        </w:tc>
        <w:tc>
          <w:tcPr>
            <w:tcW w:w="7178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0319EC8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आयोजन की प्रक्रिया</w:t>
            </w:r>
          </w:p>
        </w:tc>
        <w:tc>
          <w:tcPr>
            <w:tcW w:w="2182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AA55CFC" w14:textId="6EA6EE76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कौन भाग ले सकता </w:t>
            </w:r>
          </w:p>
        </w:tc>
      </w:tr>
      <w:tr w:rsidR="00AF233D" w:rsidRPr="007C0CC7" w14:paraId="717C26CC" w14:textId="77777777" w:rsidTr="0052347C">
        <w:trPr>
          <w:jc w:val="center"/>
        </w:trPr>
        <w:tc>
          <w:tcPr>
            <w:tcW w:w="2088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45FDDC15" w14:textId="77777777" w:rsidR="007C0CC7" w:rsidRPr="007C0CC7" w:rsidRDefault="00000000">
            <w:pPr>
              <w:spacing w:after="80" w:line="240" w:lineRule="auto"/>
              <w:rPr>
                <w:b/>
                <w:color w:val="17365D"/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 xml:space="preserve">सप्ताह 3 </w:t>
            </w:r>
          </w:p>
          <w:p w14:paraId="36F0F4C3" w14:textId="77777777" w:rsidR="00AF233D" w:rsidRPr="007C0CC7" w:rsidRDefault="00000000">
            <w:pPr>
              <w:spacing w:after="80" w:line="240" w:lineRule="auto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>4–10 अक्टूबर 2026</w:t>
            </w:r>
          </w:p>
        </w:tc>
        <w:tc>
          <w:tcPr>
            <w:tcW w:w="381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54EA9C3A" w14:textId="77777777" w:rsidR="00AF233D" w:rsidRPr="007C0CC7" w:rsidRDefault="00000000">
            <w:pPr>
              <w:spacing w:after="80" w:line="240" w:lineRule="auto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>स्वास्थ्य पदयात्रा/दौड़</w:t>
            </w:r>
          </w:p>
          <w:p w14:paraId="47785089" w14:textId="77777777" w:rsidR="00AF233D" w:rsidRPr="007C0CC7" w:rsidRDefault="00000000">
            <w:pPr>
              <w:spacing w:before="60" w:after="0" w:line="240" w:lineRule="auto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>उद्देश्य</w:t>
            </w:r>
          </w:p>
          <w:p w14:paraId="6DB66E16" w14:textId="77777777" w:rsidR="00AF233D" w:rsidRPr="007C0CC7" w:rsidRDefault="00000000">
            <w:pPr>
              <w:spacing w:after="0" w:line="240" w:lineRule="auto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sz w:val="24"/>
                <w:szCs w:val="40"/>
              </w:rPr>
              <w:t>स्थानीय परिस्थितियों के अनुसार 3–5 किमी पदयात्रा/दौड़ के माध्यम से शारीरिक गतिविधि और सामुदायिक भागीदारी को प्रोत्साहित करना।</w:t>
            </w:r>
          </w:p>
        </w:tc>
        <w:tc>
          <w:tcPr>
            <w:tcW w:w="7178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0AAA256D" w14:textId="77777777" w:rsidR="00AF233D" w:rsidRPr="007C0CC7" w:rsidRDefault="00000000" w:rsidP="007C0CC7">
            <w:pPr>
              <w:pStyle w:val="ListParagraph"/>
              <w:numPr>
                <w:ilvl w:val="0"/>
                <w:numId w:val="12"/>
              </w:numPr>
              <w:spacing w:after="40" w:line="240" w:lineRule="auto"/>
              <w:ind w:left="413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sz w:val="24"/>
                <w:szCs w:val="40"/>
              </w:rPr>
              <w:t>सुरक्षित मार्ग चुनें और उसका निरीक्षण करें; आवश्यक अनुमति लें।</w:t>
            </w:r>
          </w:p>
          <w:p w14:paraId="3C6A7B93" w14:textId="77777777" w:rsidR="00AF233D" w:rsidRPr="007C0CC7" w:rsidRDefault="00000000" w:rsidP="007C0CC7">
            <w:pPr>
              <w:pStyle w:val="ListParagraph"/>
              <w:numPr>
                <w:ilvl w:val="0"/>
                <w:numId w:val="12"/>
              </w:numPr>
              <w:spacing w:after="40" w:line="240" w:lineRule="auto"/>
              <w:ind w:left="413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sz w:val="24"/>
                <w:szCs w:val="40"/>
              </w:rPr>
              <w:t>पंजीकरण, मार्ग-व्यवस्था स्वयंसेवक, पेयजल, प्राथमिक उपचार और आपातकालीन संपर्क योजना की व्यवस्था करें।</w:t>
            </w:r>
          </w:p>
          <w:p w14:paraId="5C1379FC" w14:textId="77777777" w:rsidR="00AF233D" w:rsidRPr="007C0CC7" w:rsidRDefault="00000000" w:rsidP="007C0CC7">
            <w:pPr>
              <w:pStyle w:val="ListParagraph"/>
              <w:numPr>
                <w:ilvl w:val="0"/>
                <w:numId w:val="12"/>
              </w:numPr>
              <w:spacing w:after="40" w:line="240" w:lineRule="auto"/>
              <w:ind w:left="413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sz w:val="24"/>
                <w:szCs w:val="40"/>
              </w:rPr>
              <w:t>प्रतिभागियों को आवश्यक जानकारी दें और उपयुक्त वार्म-अप कराएँ।</w:t>
            </w:r>
          </w:p>
          <w:p w14:paraId="723BB29A" w14:textId="77777777" w:rsidR="00AF233D" w:rsidRPr="007C0CC7" w:rsidRDefault="00000000" w:rsidP="007C0CC7">
            <w:pPr>
              <w:pStyle w:val="ListParagraph"/>
              <w:numPr>
                <w:ilvl w:val="0"/>
                <w:numId w:val="12"/>
              </w:numPr>
              <w:spacing w:after="40" w:line="240" w:lineRule="auto"/>
              <w:ind w:left="413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sz w:val="24"/>
                <w:szCs w:val="40"/>
              </w:rPr>
              <w:t>पदयात्रा/दौड़ आयोजित करें; पैदल चलने का विकल्प दें और किसी पर दौड़ने का दबाव न डालें।</w:t>
            </w:r>
          </w:p>
          <w:p w14:paraId="773FBA06" w14:textId="77777777" w:rsidR="00AF233D" w:rsidRPr="007C0CC7" w:rsidRDefault="00000000" w:rsidP="007C0CC7">
            <w:pPr>
              <w:pStyle w:val="ListParagraph"/>
              <w:numPr>
                <w:ilvl w:val="0"/>
                <w:numId w:val="12"/>
              </w:numPr>
              <w:spacing w:after="40" w:line="240" w:lineRule="auto"/>
              <w:ind w:left="413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sz w:val="24"/>
                <w:szCs w:val="40"/>
              </w:rPr>
              <w:t>स्वास्थ्य/नशा-मुक्ति संदेश और व्यावहारिक संकल्प के साथ समापन करें।</w:t>
            </w:r>
          </w:p>
        </w:tc>
        <w:tc>
          <w:tcPr>
            <w:tcW w:w="2182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62D07096" w14:textId="77777777" w:rsidR="00AF233D" w:rsidRPr="007C0CC7" w:rsidRDefault="00000000">
            <w:pPr>
              <w:spacing w:after="0" w:line="240" w:lineRule="auto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sz w:val="24"/>
                <w:szCs w:val="40"/>
              </w:rPr>
              <w:t>समुदाय के सदस्य, पदयात्री/धावक, परिवार, BK केंद्र, शैक्षणिक संस्थान, MY Bharat स्वयंसेवक और सहयोगी संगठन।</w:t>
            </w:r>
          </w:p>
        </w:tc>
      </w:tr>
    </w:tbl>
    <w:p w14:paraId="42E94710" w14:textId="77777777" w:rsidR="00AF233D" w:rsidRPr="00E55DF9" w:rsidRDefault="00AF233D">
      <w:pPr>
        <w:spacing w:after="20" w:line="240" w:lineRule="auto"/>
        <w:rPr>
          <w:sz w:val="8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816"/>
        <w:gridCol w:w="7178"/>
        <w:gridCol w:w="2182"/>
      </w:tblGrid>
      <w:tr w:rsidR="00AF233D" w:rsidRPr="007C0CC7" w14:paraId="372B5A35" w14:textId="77777777" w:rsidTr="0052347C">
        <w:trPr>
          <w:tblHeader/>
          <w:jc w:val="center"/>
        </w:trPr>
        <w:tc>
          <w:tcPr>
            <w:tcW w:w="2088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A57FA78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सप्ताह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/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तिथियाँ</w:t>
            </w:r>
            <w:proofErr w:type="spellEnd"/>
          </w:p>
        </w:tc>
        <w:tc>
          <w:tcPr>
            <w:tcW w:w="381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C309646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कार्यक्रम एवं उद्देश्य</w:t>
            </w:r>
          </w:p>
        </w:tc>
        <w:tc>
          <w:tcPr>
            <w:tcW w:w="7178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F01DC9D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आयोजन की प्रक्रिया</w:t>
            </w:r>
          </w:p>
        </w:tc>
        <w:tc>
          <w:tcPr>
            <w:tcW w:w="2182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5793D24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कौन भाग ले सकता है</w:t>
            </w:r>
          </w:p>
        </w:tc>
      </w:tr>
      <w:tr w:rsidR="00AF233D" w:rsidRPr="007C0CC7" w14:paraId="1B356403" w14:textId="77777777" w:rsidTr="0052347C">
        <w:trPr>
          <w:jc w:val="center"/>
        </w:trPr>
        <w:tc>
          <w:tcPr>
            <w:tcW w:w="2088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15306BB6" w14:textId="77777777" w:rsidR="007C0CC7" w:rsidRPr="007C0CC7" w:rsidRDefault="00000000">
            <w:pPr>
              <w:spacing w:after="80" w:line="240" w:lineRule="auto"/>
              <w:rPr>
                <w:b/>
                <w:color w:val="17365D"/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 xml:space="preserve">सप्ताह 4 </w:t>
            </w:r>
          </w:p>
          <w:p w14:paraId="7DA0F164" w14:textId="77777777" w:rsidR="00AF233D" w:rsidRPr="007C0CC7" w:rsidRDefault="00000000">
            <w:pPr>
              <w:spacing w:after="80" w:line="240" w:lineRule="auto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>11–16 अक्टूबर 2026</w:t>
            </w:r>
          </w:p>
        </w:tc>
        <w:tc>
          <w:tcPr>
            <w:tcW w:w="381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22598616" w14:textId="77777777" w:rsidR="00AF233D" w:rsidRPr="007C0CC7" w:rsidRDefault="00000000">
            <w:pPr>
              <w:spacing w:after="80" w:line="240" w:lineRule="auto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>विश्वविद्यालय स्वास्थ्य एवं कल्याण मेला</w:t>
            </w:r>
          </w:p>
          <w:p w14:paraId="5F79BE1A" w14:textId="77777777" w:rsidR="00AF233D" w:rsidRPr="007C0CC7" w:rsidRDefault="00000000">
            <w:pPr>
              <w:spacing w:before="60" w:after="0" w:line="240" w:lineRule="auto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>उद्देश्य</w:t>
            </w:r>
          </w:p>
          <w:p w14:paraId="5C7EC98E" w14:textId="77777777" w:rsidR="00AF233D" w:rsidRPr="007C0CC7" w:rsidRDefault="00000000">
            <w:pPr>
              <w:spacing w:after="0" w:line="240" w:lineRule="auto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sz w:val="24"/>
                <w:szCs w:val="40"/>
              </w:rPr>
              <w:t>स्वास्थ्य-जागरूकता, संवाद और सांस्कृतिक/रचनात्मक गतिविधियों के लिए संस्थानों और सामुदायिक सहयोगियों को एक मंच पर लाना।</w:t>
            </w:r>
          </w:p>
        </w:tc>
        <w:tc>
          <w:tcPr>
            <w:tcW w:w="7178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07072BD3" w14:textId="77777777" w:rsidR="00AF233D" w:rsidRPr="00406010" w:rsidRDefault="00000000" w:rsidP="00406010">
            <w:pPr>
              <w:pStyle w:val="ListParagraph"/>
              <w:numPr>
                <w:ilvl w:val="0"/>
                <w:numId w:val="12"/>
              </w:numPr>
              <w:spacing w:after="40" w:line="240" w:lineRule="auto"/>
              <w:ind w:left="413"/>
              <w:rPr>
                <w:sz w:val="24"/>
                <w:szCs w:val="40"/>
              </w:rPr>
            </w:pPr>
            <w:r w:rsidRPr="00406010">
              <w:rPr>
                <w:rFonts w:ascii="Nirmala UI" w:eastAsia="Nirmala UI" w:hAnsi="Nirmala UI"/>
                <w:sz w:val="24"/>
                <w:szCs w:val="40"/>
              </w:rPr>
              <w:t>कॉलेज/विश्वविद्यालय के साथ सहयोग तय करें तथा भूमिकाओं, स्थान और समय-सारणी पर सहमति बनाएँ।</w:t>
            </w:r>
          </w:p>
          <w:p w14:paraId="3928EBF5" w14:textId="77777777" w:rsidR="00AF233D" w:rsidRPr="00406010" w:rsidRDefault="00000000" w:rsidP="00406010">
            <w:pPr>
              <w:pStyle w:val="ListParagraph"/>
              <w:numPr>
                <w:ilvl w:val="0"/>
                <w:numId w:val="12"/>
              </w:numPr>
              <w:spacing w:after="40" w:line="240" w:lineRule="auto"/>
              <w:ind w:left="413"/>
              <w:rPr>
                <w:sz w:val="24"/>
                <w:szCs w:val="40"/>
              </w:rPr>
            </w:pPr>
            <w:r w:rsidRPr="00406010">
              <w:rPr>
                <w:rFonts w:ascii="Nirmala UI" w:eastAsia="Nirmala UI" w:hAnsi="Nirmala UI"/>
                <w:sz w:val="24"/>
                <w:szCs w:val="40"/>
              </w:rPr>
              <w:t>संवादात्मक जागरूकता केंद्र, सांस्कृतिक गतिविधियाँ और ध्यान/कल्याण सत्र की योजना बनाएँ।</w:t>
            </w:r>
          </w:p>
          <w:p w14:paraId="71F0F995" w14:textId="77777777" w:rsidR="00AF233D" w:rsidRPr="00406010" w:rsidRDefault="00000000" w:rsidP="00406010">
            <w:pPr>
              <w:pStyle w:val="ListParagraph"/>
              <w:numPr>
                <w:ilvl w:val="0"/>
                <w:numId w:val="12"/>
              </w:numPr>
              <w:spacing w:after="40" w:line="240" w:lineRule="auto"/>
              <w:ind w:left="413"/>
              <w:rPr>
                <w:sz w:val="24"/>
                <w:szCs w:val="40"/>
              </w:rPr>
            </w:pPr>
            <w:r w:rsidRPr="00406010">
              <w:rPr>
                <w:rFonts w:ascii="Nirmala UI" w:eastAsia="Nirmala UI" w:hAnsi="Nirmala UI"/>
                <w:sz w:val="24"/>
                <w:szCs w:val="40"/>
              </w:rPr>
              <w:t>मंच, स्थल, सुरक्षा और दस्तावेज़ीकरण की जिम्मेदारियाँ तय करें।</w:t>
            </w:r>
          </w:p>
          <w:p w14:paraId="44A3B254" w14:textId="77777777" w:rsidR="00AF233D" w:rsidRPr="00406010" w:rsidRDefault="00000000" w:rsidP="00406010">
            <w:pPr>
              <w:pStyle w:val="ListParagraph"/>
              <w:numPr>
                <w:ilvl w:val="0"/>
                <w:numId w:val="12"/>
              </w:numPr>
              <w:spacing w:after="40" w:line="240" w:lineRule="auto"/>
              <w:ind w:left="413"/>
              <w:rPr>
                <w:sz w:val="24"/>
                <w:szCs w:val="40"/>
              </w:rPr>
            </w:pPr>
            <w:r w:rsidRPr="00406010">
              <w:rPr>
                <w:rFonts w:ascii="Nirmala UI" w:eastAsia="Nirmala UI" w:hAnsi="Nirmala UI"/>
                <w:sz w:val="24"/>
                <w:szCs w:val="40"/>
              </w:rPr>
              <w:t>प्रतिभागियों को स्वस्थ जीवन के व्यावहारिक संकल्प साझा करने के लिए आमंत्रित करें।</w:t>
            </w:r>
          </w:p>
          <w:p w14:paraId="56FD1B41" w14:textId="77777777" w:rsidR="00AF233D" w:rsidRPr="00406010" w:rsidRDefault="00000000" w:rsidP="00F646B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13"/>
              <w:rPr>
                <w:sz w:val="24"/>
                <w:szCs w:val="40"/>
              </w:rPr>
            </w:pPr>
            <w:r w:rsidRPr="00406010">
              <w:rPr>
                <w:rFonts w:ascii="Nirmala UI" w:eastAsia="Nirmala UI" w:hAnsi="Nirmala UI"/>
                <w:sz w:val="24"/>
                <w:szCs w:val="40"/>
              </w:rPr>
              <w:t>आगे के सहयोग पर सहमति बनाएँ।</w:t>
            </w:r>
          </w:p>
        </w:tc>
        <w:tc>
          <w:tcPr>
            <w:tcW w:w="2182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470B652E" w14:textId="77777777" w:rsidR="00AF233D" w:rsidRPr="007C0CC7" w:rsidRDefault="00000000">
            <w:pPr>
              <w:spacing w:after="0" w:line="240" w:lineRule="auto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sz w:val="24"/>
                <w:szCs w:val="40"/>
              </w:rPr>
              <w:t>कॉलेज एवं विश्वविद्यालय, शिक्षकगण, परिवार, BK केंद्र, समुदाय के सदस्य, MY Bharat स्वयंसेवक और सहयोगी संगठन।</w:t>
            </w:r>
          </w:p>
        </w:tc>
      </w:tr>
    </w:tbl>
    <w:p w14:paraId="6A4A99CF" w14:textId="77777777" w:rsidR="00AF233D" w:rsidRPr="00E55DF9" w:rsidRDefault="00AF233D">
      <w:pPr>
        <w:spacing w:after="20" w:line="240" w:lineRule="auto"/>
        <w:rPr>
          <w:sz w:val="10"/>
          <w:szCs w:val="1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8"/>
        <w:gridCol w:w="5726"/>
      </w:tblGrid>
      <w:tr w:rsidR="00AF233D" w:rsidRPr="00406010" w14:paraId="46D0D0D0" w14:textId="77777777" w:rsidTr="00E55DF9">
        <w:trPr>
          <w:jc w:val="center"/>
        </w:trPr>
        <w:tc>
          <w:tcPr>
            <w:tcW w:w="9538" w:type="dxa"/>
            <w:shd w:val="clear" w:color="auto" w:fill="EAF4F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348CFC" w14:textId="0FB5BF22" w:rsidR="00AF233D" w:rsidRPr="00406010" w:rsidRDefault="00000000" w:rsidP="00F646BE">
            <w:pPr>
              <w:spacing w:after="0" w:line="240" w:lineRule="auto"/>
              <w:rPr>
                <w:sz w:val="20"/>
                <w:szCs w:val="28"/>
              </w:rPr>
            </w:pPr>
            <w:proofErr w:type="spellStart"/>
            <w:r w:rsidRPr="00F646BE">
              <w:rPr>
                <w:rFonts w:ascii="Nirmala UI" w:eastAsia="Nirmala UI" w:hAnsi="Nirmala UI"/>
                <w:b/>
                <w:color w:val="138A8A"/>
                <w:sz w:val="20"/>
                <w:szCs w:val="28"/>
              </w:rPr>
              <w:t>रिपोर्टिंग</w:t>
            </w:r>
            <w:proofErr w:type="spellEnd"/>
            <w:r w:rsidR="0052347C" w:rsidRPr="00F646BE">
              <w:rPr>
                <w:rFonts w:ascii="Nirmala UI" w:eastAsia="Nirmala UI" w:hAnsi="Nirmala UI"/>
                <w:b/>
                <w:color w:val="138A8A"/>
                <w:sz w:val="20"/>
                <w:szCs w:val="28"/>
              </w:rPr>
              <w:t xml:space="preserve">: </w:t>
            </w:r>
            <w:proofErr w:type="spellStart"/>
            <w:r w:rsidRPr="00F646BE">
              <w:rPr>
                <w:rFonts w:ascii="Nirmala UI" w:eastAsia="Nirmala UI" w:hAnsi="Nirmala UI"/>
                <w:sz w:val="20"/>
                <w:szCs w:val="28"/>
              </w:rPr>
              <w:t>तिथि</w:t>
            </w:r>
            <w:proofErr w:type="spellEnd"/>
            <w:r w:rsidRPr="00F646BE">
              <w:rPr>
                <w:rFonts w:ascii="Nirmala UI" w:eastAsia="Nirmala UI" w:hAnsi="Nirmala UI"/>
                <w:sz w:val="20"/>
                <w:szCs w:val="28"/>
              </w:rPr>
              <w:t xml:space="preserve">, </w:t>
            </w:r>
            <w:proofErr w:type="spellStart"/>
            <w:r w:rsidRPr="00F646BE">
              <w:rPr>
                <w:rFonts w:ascii="Nirmala UI" w:eastAsia="Nirmala UI" w:hAnsi="Nirmala UI"/>
                <w:sz w:val="20"/>
                <w:szCs w:val="28"/>
              </w:rPr>
              <w:t>स्थान</w:t>
            </w:r>
            <w:proofErr w:type="spellEnd"/>
            <w:r w:rsidRPr="00F646BE">
              <w:rPr>
                <w:rFonts w:ascii="Nirmala UI" w:eastAsia="Nirmala UI" w:hAnsi="Nirmala UI"/>
                <w:sz w:val="20"/>
                <w:szCs w:val="28"/>
              </w:rPr>
              <w:t xml:space="preserve">, </w:t>
            </w:r>
            <w:proofErr w:type="spellStart"/>
            <w:r w:rsidRPr="00F646BE">
              <w:rPr>
                <w:rFonts w:ascii="Nirmala UI" w:eastAsia="Nirmala UI" w:hAnsi="Nirmala UI"/>
                <w:sz w:val="20"/>
                <w:szCs w:val="28"/>
              </w:rPr>
              <w:t>गतिविधि</w:t>
            </w:r>
            <w:proofErr w:type="spellEnd"/>
            <w:r w:rsidRPr="00F646BE">
              <w:rPr>
                <w:rFonts w:ascii="Nirmala UI" w:eastAsia="Nirmala UI" w:hAnsi="Nirmala UI"/>
                <w:sz w:val="20"/>
                <w:szCs w:val="28"/>
              </w:rPr>
              <w:t xml:space="preserve">, प्रतिभागियों की कुल संख्या/श्रेणियाँ, </w:t>
            </w:r>
            <w:proofErr w:type="spellStart"/>
            <w:r w:rsidRPr="00F646BE">
              <w:rPr>
                <w:rFonts w:ascii="Nirmala UI" w:eastAsia="Nirmala UI" w:hAnsi="Nirmala UI"/>
                <w:sz w:val="20"/>
                <w:szCs w:val="28"/>
              </w:rPr>
              <w:t>संचालक</w:t>
            </w:r>
            <w:proofErr w:type="spellEnd"/>
            <w:r w:rsidRPr="00F646BE">
              <w:rPr>
                <w:rFonts w:ascii="Nirmala UI" w:eastAsia="Nirmala UI" w:hAnsi="Nirmala UI"/>
                <w:sz w:val="20"/>
                <w:szCs w:val="28"/>
              </w:rPr>
              <w:t>/</w:t>
            </w:r>
            <w:proofErr w:type="spellStart"/>
            <w:r w:rsidRPr="00F646BE">
              <w:rPr>
                <w:rFonts w:ascii="Nirmala UI" w:eastAsia="Nirmala UI" w:hAnsi="Nirmala UI"/>
                <w:sz w:val="20"/>
                <w:szCs w:val="28"/>
              </w:rPr>
              <w:t>सहयोगी</w:t>
            </w:r>
            <w:proofErr w:type="spellEnd"/>
            <w:r w:rsidRPr="00F646BE">
              <w:rPr>
                <w:rFonts w:ascii="Nirmala UI" w:eastAsia="Nirmala UI" w:hAnsi="Nirmala UI"/>
                <w:sz w:val="20"/>
                <w:szCs w:val="28"/>
              </w:rPr>
              <w:t xml:space="preserve"> </w:t>
            </w:r>
            <w:proofErr w:type="spellStart"/>
            <w:r w:rsidRPr="00F646BE">
              <w:rPr>
                <w:rFonts w:ascii="Nirmala UI" w:eastAsia="Nirmala UI" w:hAnsi="Nirmala UI"/>
                <w:sz w:val="20"/>
                <w:szCs w:val="28"/>
              </w:rPr>
              <w:t>और</w:t>
            </w:r>
            <w:proofErr w:type="spellEnd"/>
            <w:r w:rsidRPr="00F646BE">
              <w:rPr>
                <w:rFonts w:ascii="Nirmala UI" w:eastAsia="Nirmala UI" w:hAnsi="Nirmala UI"/>
                <w:sz w:val="20"/>
                <w:szCs w:val="28"/>
              </w:rPr>
              <w:t xml:space="preserve"> </w:t>
            </w:r>
            <w:proofErr w:type="spellStart"/>
            <w:r w:rsidRPr="00F646BE">
              <w:rPr>
                <w:rFonts w:ascii="Nirmala UI" w:eastAsia="Nirmala UI" w:hAnsi="Nirmala UI"/>
                <w:sz w:val="20"/>
                <w:szCs w:val="28"/>
              </w:rPr>
              <w:t>परिणाम</w:t>
            </w:r>
            <w:proofErr w:type="spellEnd"/>
            <w:r w:rsidRPr="00F646BE">
              <w:rPr>
                <w:rFonts w:ascii="Nirmala UI" w:eastAsia="Nirmala UI" w:hAnsi="Nirmala UI"/>
                <w:sz w:val="20"/>
                <w:szCs w:val="28"/>
              </w:rPr>
              <w:t xml:space="preserve"> </w:t>
            </w:r>
            <w:proofErr w:type="spellStart"/>
            <w:r w:rsidRPr="00F646BE">
              <w:rPr>
                <w:rFonts w:ascii="Nirmala UI" w:eastAsia="Nirmala UI" w:hAnsi="Nirmala UI"/>
                <w:sz w:val="20"/>
                <w:szCs w:val="28"/>
              </w:rPr>
              <w:t>दर्ज</w:t>
            </w:r>
            <w:proofErr w:type="spellEnd"/>
            <w:r w:rsidRPr="00F646BE">
              <w:rPr>
                <w:rFonts w:ascii="Nirmala UI" w:eastAsia="Nirmala UI" w:hAnsi="Nirmala UI"/>
                <w:sz w:val="20"/>
                <w:szCs w:val="28"/>
              </w:rPr>
              <w:t xml:space="preserve"> </w:t>
            </w:r>
            <w:proofErr w:type="spellStart"/>
            <w:r w:rsidRPr="00F646BE">
              <w:rPr>
                <w:rFonts w:ascii="Nirmala UI" w:eastAsia="Nirmala UI" w:hAnsi="Nirmala UI"/>
                <w:sz w:val="20"/>
                <w:szCs w:val="28"/>
              </w:rPr>
              <w:t>करें</w:t>
            </w:r>
            <w:proofErr w:type="spellEnd"/>
            <w:r w:rsidRPr="00F646BE">
              <w:rPr>
                <w:rFonts w:ascii="Nirmala UI" w:eastAsia="Nirmala UI" w:hAnsi="Nirmala UI"/>
                <w:sz w:val="20"/>
                <w:szCs w:val="28"/>
              </w:rPr>
              <w:t xml:space="preserve"> </w:t>
            </w:r>
            <w:proofErr w:type="spellStart"/>
            <w:r w:rsidRPr="00F646BE">
              <w:rPr>
                <w:rFonts w:ascii="Nirmala UI" w:eastAsia="Nirmala UI" w:hAnsi="Nirmala UI"/>
                <w:sz w:val="20"/>
                <w:szCs w:val="28"/>
              </w:rPr>
              <w:t>तथा</w:t>
            </w:r>
            <w:proofErr w:type="spellEnd"/>
            <w:r w:rsidRPr="00F646BE">
              <w:rPr>
                <w:rFonts w:ascii="Nirmala UI" w:eastAsia="Nirmala UI" w:hAnsi="Nirmala UI"/>
                <w:sz w:val="20"/>
                <w:szCs w:val="28"/>
              </w:rPr>
              <w:t xml:space="preserve"> </w:t>
            </w:r>
            <w:proofErr w:type="spellStart"/>
            <w:r w:rsidRPr="00F646BE">
              <w:rPr>
                <w:rFonts w:ascii="Nirmala UI" w:eastAsia="Nirmala UI" w:hAnsi="Nirmala UI"/>
                <w:sz w:val="20"/>
                <w:szCs w:val="28"/>
              </w:rPr>
              <w:t>अनुमति</w:t>
            </w:r>
            <w:proofErr w:type="spellEnd"/>
            <w:r w:rsidRPr="00F646BE">
              <w:rPr>
                <w:rFonts w:ascii="Nirmala UI" w:eastAsia="Nirmala UI" w:hAnsi="Nirmala UI"/>
                <w:sz w:val="20"/>
                <w:szCs w:val="28"/>
              </w:rPr>
              <w:t xml:space="preserve"> </w:t>
            </w:r>
            <w:proofErr w:type="spellStart"/>
            <w:r w:rsidRPr="00F646BE">
              <w:rPr>
                <w:rFonts w:ascii="Nirmala UI" w:eastAsia="Nirmala UI" w:hAnsi="Nirmala UI"/>
                <w:sz w:val="20"/>
                <w:szCs w:val="28"/>
              </w:rPr>
              <w:t>प्राप्त</w:t>
            </w:r>
            <w:proofErr w:type="spellEnd"/>
            <w:r w:rsidRPr="00F646BE">
              <w:rPr>
                <w:rFonts w:ascii="Nirmala UI" w:eastAsia="Nirmala UI" w:hAnsi="Nirmala UI"/>
                <w:sz w:val="20"/>
                <w:szCs w:val="28"/>
              </w:rPr>
              <w:t xml:space="preserve"> 2–5 </w:t>
            </w:r>
            <w:proofErr w:type="spellStart"/>
            <w:r w:rsidRPr="00F646BE">
              <w:rPr>
                <w:rFonts w:ascii="Nirmala UI" w:eastAsia="Nirmala UI" w:hAnsi="Nirmala UI"/>
                <w:sz w:val="20"/>
                <w:szCs w:val="28"/>
              </w:rPr>
              <w:t>तस्वीरें</w:t>
            </w:r>
            <w:proofErr w:type="spellEnd"/>
            <w:r w:rsidRPr="00F646BE">
              <w:rPr>
                <w:rFonts w:ascii="Nirmala UI" w:eastAsia="Nirmala UI" w:hAnsi="Nirmala UI"/>
                <w:sz w:val="20"/>
                <w:szCs w:val="28"/>
              </w:rPr>
              <w:t xml:space="preserve"> </w:t>
            </w:r>
            <w:proofErr w:type="spellStart"/>
            <w:r w:rsidRPr="00F646BE">
              <w:rPr>
                <w:rFonts w:ascii="Nirmala UI" w:eastAsia="Nirmala UI" w:hAnsi="Nirmala UI"/>
                <w:sz w:val="20"/>
                <w:szCs w:val="28"/>
              </w:rPr>
              <w:t>संलग्न</w:t>
            </w:r>
            <w:proofErr w:type="spellEnd"/>
            <w:r w:rsidRPr="00F646BE">
              <w:rPr>
                <w:rFonts w:ascii="Nirmala UI" w:eastAsia="Nirmala UI" w:hAnsi="Nirmala UI"/>
                <w:sz w:val="20"/>
                <w:szCs w:val="28"/>
              </w:rPr>
              <w:t xml:space="preserve"> करें। मौजूदा SUKHAM100 रिपोर्टिंग प्रणाली पर जमा करें: https://services.bkmedicalwing.org/sukham100-activity-entry/</w:t>
            </w:r>
          </w:p>
        </w:tc>
        <w:tc>
          <w:tcPr>
            <w:tcW w:w="5726" w:type="dxa"/>
            <w:shd w:val="clear" w:color="auto" w:fill="F3F6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72E53C" w14:textId="0C1DFDFC" w:rsidR="00AF233D" w:rsidRPr="0052347C" w:rsidRDefault="00000000" w:rsidP="00F646BE">
            <w:pPr>
              <w:spacing w:after="0" w:line="240" w:lineRule="auto"/>
              <w:rPr>
                <w:sz w:val="20"/>
                <w:szCs w:val="28"/>
              </w:rPr>
            </w:pPr>
            <w:proofErr w:type="spellStart"/>
            <w:r w:rsidRPr="0052347C">
              <w:rPr>
                <w:rFonts w:ascii="Nirmala UI" w:eastAsia="Nirmala UI" w:hAnsi="Nirmala UI"/>
                <w:b/>
                <w:color w:val="17365D"/>
                <w:sz w:val="20"/>
                <w:szCs w:val="28"/>
              </w:rPr>
              <w:t>सुरक्षा</w:t>
            </w:r>
            <w:proofErr w:type="spellEnd"/>
            <w:r w:rsidRPr="0052347C">
              <w:rPr>
                <w:rFonts w:ascii="Nirmala UI" w:eastAsia="Nirmala UI" w:hAnsi="Nirmala UI"/>
                <w:b/>
                <w:color w:val="17365D"/>
                <w:sz w:val="20"/>
                <w:szCs w:val="28"/>
              </w:rPr>
              <w:t xml:space="preserve"> </w:t>
            </w:r>
            <w:proofErr w:type="spellStart"/>
            <w:r w:rsidRPr="0052347C">
              <w:rPr>
                <w:rFonts w:ascii="Nirmala UI" w:eastAsia="Nirmala UI" w:hAnsi="Nirmala UI"/>
                <w:b/>
                <w:color w:val="17365D"/>
                <w:sz w:val="20"/>
                <w:szCs w:val="28"/>
              </w:rPr>
              <w:t>एवं</w:t>
            </w:r>
            <w:proofErr w:type="spellEnd"/>
            <w:r w:rsidRPr="0052347C">
              <w:rPr>
                <w:rFonts w:ascii="Nirmala UI" w:eastAsia="Nirmala UI" w:hAnsi="Nirmala UI"/>
                <w:b/>
                <w:color w:val="17365D"/>
                <w:sz w:val="20"/>
                <w:szCs w:val="28"/>
              </w:rPr>
              <w:t xml:space="preserve"> </w:t>
            </w:r>
            <w:proofErr w:type="spellStart"/>
            <w:r w:rsidRPr="0052347C">
              <w:rPr>
                <w:rFonts w:ascii="Nirmala UI" w:eastAsia="Nirmala UI" w:hAnsi="Nirmala UI"/>
                <w:b/>
                <w:color w:val="17365D"/>
                <w:sz w:val="20"/>
                <w:szCs w:val="28"/>
              </w:rPr>
              <w:t>समावेशन</w:t>
            </w:r>
            <w:proofErr w:type="spellEnd"/>
            <w:r w:rsidR="0052347C" w:rsidRPr="0052347C">
              <w:rPr>
                <w:rFonts w:ascii="Nirmala UI" w:eastAsia="Nirmala UI" w:hAnsi="Nirmala UI"/>
                <w:b/>
                <w:color w:val="17365D"/>
                <w:sz w:val="20"/>
                <w:szCs w:val="28"/>
              </w:rPr>
              <w:t xml:space="preserve">: </w:t>
            </w:r>
            <w:proofErr w:type="spellStart"/>
            <w:r w:rsidRPr="0052347C">
              <w:rPr>
                <w:rFonts w:ascii="Nirmala UI" w:eastAsia="Nirmala UI" w:hAnsi="Nirmala UI"/>
                <w:sz w:val="20"/>
                <w:szCs w:val="28"/>
              </w:rPr>
              <w:t>स्वास्थ्य-जाँच</w:t>
            </w:r>
            <w:proofErr w:type="spellEnd"/>
            <w:r w:rsidRPr="0052347C">
              <w:rPr>
                <w:rFonts w:ascii="Nirmala UI" w:eastAsia="Nirmala UI" w:hAnsi="Nirmala UI"/>
                <w:sz w:val="20"/>
                <w:szCs w:val="28"/>
              </w:rPr>
              <w:t xml:space="preserve"> </w:t>
            </w:r>
            <w:proofErr w:type="spellStart"/>
            <w:r w:rsidRPr="0052347C">
              <w:rPr>
                <w:rFonts w:ascii="Nirmala UI" w:eastAsia="Nirmala UI" w:hAnsi="Nirmala UI"/>
                <w:sz w:val="20"/>
                <w:szCs w:val="28"/>
              </w:rPr>
              <w:t>योग्य</w:t>
            </w:r>
            <w:proofErr w:type="spellEnd"/>
            <w:r w:rsidRPr="0052347C">
              <w:rPr>
                <w:rFonts w:ascii="Nirmala UI" w:eastAsia="Nirmala UI" w:hAnsi="Nirmala UI"/>
                <w:sz w:val="20"/>
                <w:szCs w:val="28"/>
              </w:rPr>
              <w:t xml:space="preserve"> </w:t>
            </w:r>
            <w:proofErr w:type="spellStart"/>
            <w:r w:rsidRPr="0052347C">
              <w:rPr>
                <w:rFonts w:ascii="Nirmala UI" w:eastAsia="Nirmala UI" w:hAnsi="Nirmala UI"/>
                <w:sz w:val="20"/>
                <w:szCs w:val="28"/>
              </w:rPr>
              <w:t>पेशेवरों</w:t>
            </w:r>
            <w:proofErr w:type="spellEnd"/>
            <w:r w:rsidRPr="0052347C">
              <w:rPr>
                <w:rFonts w:ascii="Nirmala UI" w:eastAsia="Nirmala UI" w:hAnsi="Nirmala UI"/>
                <w:sz w:val="20"/>
                <w:szCs w:val="28"/>
              </w:rPr>
              <w:t xml:space="preserve"> से कराएँ; व्यक्तिगत स्वास्थ्य जानकारी गोपनीय रखें; आवश्यक अनुमति और सहमति लें; शारीरिक गतिविधियों को स्थानीय परिस्थितियों के अनुसार ढालें।</w:t>
            </w:r>
          </w:p>
        </w:tc>
      </w:tr>
    </w:tbl>
    <w:p w14:paraId="53E7A73C" w14:textId="77777777" w:rsidR="002A6EAA" w:rsidRDefault="002A6EAA" w:rsidP="00E55DF9"/>
    <w:sectPr w:rsidR="002A6EAA" w:rsidSect="0052347C">
      <w:headerReference w:type="default" r:id="rId8"/>
      <w:footerReference w:type="default" r:id="rId9"/>
      <w:pgSz w:w="16848" w:h="11952" w:orient="landscape"/>
      <w:pgMar w:top="284" w:right="691" w:bottom="426" w:left="6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33F92" w14:textId="77777777" w:rsidR="002D1FBC" w:rsidRDefault="002D1FBC">
      <w:pPr>
        <w:spacing w:after="0" w:line="240" w:lineRule="auto"/>
      </w:pPr>
      <w:r>
        <w:separator/>
      </w:r>
    </w:p>
  </w:endnote>
  <w:endnote w:type="continuationSeparator" w:id="0">
    <w:p w14:paraId="46120CE8" w14:textId="77777777" w:rsidR="002D1FBC" w:rsidRDefault="002D1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B801C" w14:textId="77777777" w:rsidR="00AF233D" w:rsidRPr="007C0CC7" w:rsidRDefault="00000000">
    <w:pPr>
      <w:pStyle w:val="Footer"/>
      <w:jc w:val="center"/>
      <w:rPr>
        <w:sz w:val="24"/>
        <w:szCs w:val="32"/>
      </w:rPr>
    </w:pPr>
    <w:r w:rsidRPr="007C0CC7">
      <w:rPr>
        <w:b/>
        <w:color w:val="17365D"/>
        <w:sz w:val="22"/>
        <w:szCs w:val="32"/>
      </w:rPr>
      <w:t>SUKHAM</w:t>
    </w:r>
    <w:proofErr w:type="gramStart"/>
    <w:r w:rsidRPr="007C0CC7">
      <w:rPr>
        <w:b/>
        <w:color w:val="17365D"/>
        <w:sz w:val="22"/>
        <w:szCs w:val="32"/>
      </w:rPr>
      <w:t>100  |</w:t>
    </w:r>
    <w:proofErr w:type="gramEnd"/>
    <w:r w:rsidRPr="007C0CC7">
      <w:rPr>
        <w:b/>
        <w:color w:val="17365D"/>
        <w:sz w:val="22"/>
        <w:szCs w:val="32"/>
      </w:rPr>
      <w:t xml:space="preserve">  Sankalp se </w:t>
    </w:r>
    <w:proofErr w:type="spellStart"/>
    <w:r w:rsidRPr="007C0CC7">
      <w:rPr>
        <w:b/>
        <w:color w:val="17365D"/>
        <w:sz w:val="22"/>
        <w:szCs w:val="32"/>
      </w:rPr>
      <w:t>Rachnatmak</w:t>
    </w:r>
    <w:proofErr w:type="spellEnd"/>
    <w:r w:rsidRPr="007C0CC7">
      <w:rPr>
        <w:b/>
        <w:color w:val="17365D"/>
        <w:sz w:val="22"/>
        <w:szCs w:val="32"/>
      </w:rPr>
      <w:t xml:space="preserve"> Jeevan Tak</w:t>
    </w:r>
    <w:r w:rsidRPr="007C0CC7">
      <w:rPr>
        <w:color w:val="5D6B78"/>
        <w:sz w:val="22"/>
        <w:szCs w:val="32"/>
      </w:rPr>
      <w:t xml:space="preserve">     •     Medical Wing </w:t>
    </w:r>
    <w:proofErr w:type="spellStart"/>
    <w:r w:rsidRPr="007C0CC7">
      <w:rPr>
        <w:color w:val="5D6B78"/>
        <w:sz w:val="22"/>
        <w:szCs w:val="32"/>
      </w:rPr>
      <w:t>Programme</w:t>
    </w:r>
    <w:proofErr w:type="spellEnd"/>
    <w:r w:rsidRPr="007C0CC7">
      <w:rPr>
        <w:color w:val="5D6B78"/>
        <w:sz w:val="22"/>
        <w:szCs w:val="32"/>
      </w:rPr>
      <w:t xml:space="preserve"> Implementation Plan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DD8D6" w14:textId="77777777" w:rsidR="002D1FBC" w:rsidRDefault="002D1FBC">
      <w:pPr>
        <w:spacing w:after="0" w:line="240" w:lineRule="auto"/>
      </w:pPr>
      <w:r>
        <w:separator/>
      </w:r>
    </w:p>
  </w:footnote>
  <w:footnote w:type="continuationSeparator" w:id="0">
    <w:p w14:paraId="69F07F33" w14:textId="77777777" w:rsidR="002D1FBC" w:rsidRDefault="002D1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220A6" w14:textId="77777777" w:rsidR="00FE017C" w:rsidRDefault="00FE01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4C0655"/>
    <w:multiLevelType w:val="hybridMultilevel"/>
    <w:tmpl w:val="182801BE"/>
    <w:lvl w:ilvl="0" w:tplc="C0F86B9E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b/>
        <w:color w:val="138A8A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20626"/>
    <w:multiLevelType w:val="hybridMultilevel"/>
    <w:tmpl w:val="17907266"/>
    <w:lvl w:ilvl="0" w:tplc="C0F86B9E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b/>
        <w:color w:val="138A8A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907982"/>
    <w:multiLevelType w:val="hybridMultilevel"/>
    <w:tmpl w:val="81FAD8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435C55"/>
    <w:multiLevelType w:val="hybridMultilevel"/>
    <w:tmpl w:val="24845708"/>
    <w:lvl w:ilvl="0" w:tplc="C0F86B9E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b/>
        <w:color w:val="138A8A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87494">
    <w:abstractNumId w:val="8"/>
  </w:num>
  <w:num w:numId="2" w16cid:durableId="1479615886">
    <w:abstractNumId w:val="6"/>
  </w:num>
  <w:num w:numId="3" w16cid:durableId="1843428266">
    <w:abstractNumId w:val="5"/>
  </w:num>
  <w:num w:numId="4" w16cid:durableId="1678342395">
    <w:abstractNumId w:val="4"/>
  </w:num>
  <w:num w:numId="5" w16cid:durableId="768769377">
    <w:abstractNumId w:val="7"/>
  </w:num>
  <w:num w:numId="6" w16cid:durableId="1671831396">
    <w:abstractNumId w:val="3"/>
  </w:num>
  <w:num w:numId="7" w16cid:durableId="1816988675">
    <w:abstractNumId w:val="2"/>
  </w:num>
  <w:num w:numId="8" w16cid:durableId="343361943">
    <w:abstractNumId w:val="1"/>
  </w:num>
  <w:num w:numId="9" w16cid:durableId="727653832">
    <w:abstractNumId w:val="0"/>
  </w:num>
  <w:num w:numId="10" w16cid:durableId="1969580624">
    <w:abstractNumId w:val="11"/>
  </w:num>
  <w:num w:numId="11" w16cid:durableId="640353635">
    <w:abstractNumId w:val="12"/>
  </w:num>
  <w:num w:numId="12" w16cid:durableId="304042849">
    <w:abstractNumId w:val="9"/>
  </w:num>
  <w:num w:numId="13" w16cid:durableId="9641172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1D32"/>
    <w:rsid w:val="0029639D"/>
    <w:rsid w:val="002A6EAA"/>
    <w:rsid w:val="002D1FBC"/>
    <w:rsid w:val="00326F90"/>
    <w:rsid w:val="00406010"/>
    <w:rsid w:val="0052347C"/>
    <w:rsid w:val="005A365B"/>
    <w:rsid w:val="007C0CC7"/>
    <w:rsid w:val="00885CA8"/>
    <w:rsid w:val="00AA1D8D"/>
    <w:rsid w:val="00AF233D"/>
    <w:rsid w:val="00B172F8"/>
    <w:rsid w:val="00B47730"/>
    <w:rsid w:val="00BF7487"/>
    <w:rsid w:val="00CB0664"/>
    <w:rsid w:val="00E55DF9"/>
    <w:rsid w:val="00E97023"/>
    <w:rsid w:val="00F646BE"/>
    <w:rsid w:val="00FC693F"/>
    <w:rsid w:val="00FE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9C468D"/>
  <w14:defaultImageDpi w14:val="300"/>
  <w15:docId w15:val="{0956D172-19A8-4B4A-B017-00D3BD100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CC7"/>
    <w:rPr>
      <w:rFonts w:ascii="Aptos" w:eastAsia="Aptos" w:hAnsi="Aptos"/>
      <w:color w:val="243447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SUKHAM100 माह 1 कार्यक्रम कार्यान्वयन योजना — हिन्दी</dc:title>
  <dc:subject/>
  <dc:creator>python-docx</dc:creator>
  <cp:keywords/>
  <dc:description>generated by python-docx</dc:description>
  <cp:lastModifiedBy>Divine Touch</cp:lastModifiedBy>
  <cp:revision>8</cp:revision>
  <dcterms:created xsi:type="dcterms:W3CDTF">2013-12-23T23:15:00Z</dcterms:created>
  <dcterms:modified xsi:type="dcterms:W3CDTF">2026-10-16T22:26:00Z</dcterms:modified>
  <cp:category/>
  <dc:language>hi-IN</dc:language>
</cp:coreProperties>
</file>